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mallCaps w:val="1"/>
          <w:sz w:val="36"/>
          <w:szCs w:val="36"/>
        </w:rPr>
      </w:pPr>
      <w:r w:rsidDel="00000000" w:rsidR="00000000" w:rsidRPr="00000000">
        <w:rPr>
          <w:b w:val="1"/>
          <w:smallCaps w:val="1"/>
          <w:sz w:val="36"/>
          <w:szCs w:val="36"/>
          <w:rtl w:val="0"/>
        </w:rPr>
        <w:t xml:space="preserve">KAAN 2020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9525</wp:posOffset>
            </wp:positionV>
            <wp:extent cx="967740" cy="967740"/>
            <wp:effectExtent b="0" l="0" r="0" t="0"/>
            <wp:wrapSquare wrapText="bothSides" distB="0" distT="0" distL="114300" distR="114300"/>
            <wp:docPr descr="Logo2" id="1" name="image1.jpg"/>
            <a:graphic>
              <a:graphicData uri="http://schemas.openxmlformats.org/drawingml/2006/picture">
                <pic:pic>
                  <pic:nvPicPr>
                    <pic:cNvPr descr="Logo2" id="0" name="image1.jpg"/>
                    <pic:cNvPicPr preferRelativeResize="0"/>
                  </pic:nvPicPr>
                  <pic:blipFill>
                    <a:blip r:embed="rId6"/>
                    <a:srcRect b="0" l="0" r="0" t="0"/>
                    <a:stretch>
                      <a:fillRect/>
                    </a:stretch>
                  </pic:blipFill>
                  <pic:spPr>
                    <a:xfrm>
                      <a:off x="0" y="0"/>
                      <a:ext cx="967740" cy="967740"/>
                    </a:xfrm>
                    <a:prstGeom prst="rect"/>
                    <a:ln/>
                  </pic:spPr>
                </pic:pic>
              </a:graphicData>
            </a:graphic>
          </wp:anchor>
        </w:drawing>
      </w:r>
    </w:p>
    <w:p w:rsidR="00000000" w:rsidDel="00000000" w:rsidP="00000000" w:rsidRDefault="00000000" w:rsidRPr="00000000" w14:paraId="00000002">
      <w:pPr>
        <w:rPr>
          <w:rFonts w:ascii="Calibri" w:cs="Calibri" w:eastAsia="Calibri" w:hAnsi="Calibri"/>
          <w:sz w:val="28"/>
          <w:szCs w:val="28"/>
        </w:rPr>
      </w:pPr>
      <w:r w:rsidDel="00000000" w:rsidR="00000000" w:rsidRPr="00000000">
        <w:rPr>
          <w:i w:val="1"/>
          <w:sz w:val="28"/>
          <w:szCs w:val="28"/>
          <w:rtl w:val="0"/>
        </w:rPr>
        <w:t xml:space="preserve">Examining Our Legacy: Diversity and Inclusion in Adoption </w:t>
      </w:r>
      <w:r w:rsidDel="00000000" w:rsidR="00000000" w:rsidRPr="00000000">
        <w:rPr>
          <w:rtl w:val="0"/>
        </w:rPr>
      </w:r>
    </w:p>
    <w:p w:rsidR="00000000" w:rsidDel="00000000" w:rsidP="00000000" w:rsidRDefault="00000000" w:rsidRPr="00000000" w14:paraId="00000003">
      <w:pPr>
        <w:rPr>
          <w:rFonts w:ascii="Calibri" w:cs="Calibri" w:eastAsia="Calibri" w:hAnsi="Calibri"/>
          <w:b w:val="1"/>
          <w:smallCaps w:val="1"/>
          <w:sz w:val="28"/>
          <w:szCs w:val="28"/>
        </w:rPr>
      </w:pPr>
      <w:r w:rsidDel="00000000" w:rsidR="00000000" w:rsidRPr="00000000">
        <w:rPr>
          <w:rFonts w:ascii="Calibri" w:cs="Calibri" w:eastAsia="Calibri" w:hAnsi="Calibri"/>
          <w:b w:val="1"/>
          <w:smallCaps w:val="1"/>
          <w:sz w:val="28"/>
          <w:szCs w:val="28"/>
          <w:rtl w:val="0"/>
        </w:rPr>
        <w:t xml:space="preserve">JUNE 2</w:t>
      </w:r>
      <w:r w:rsidDel="00000000" w:rsidR="00000000" w:rsidRPr="00000000">
        <w:rPr>
          <w:b w:val="1"/>
          <w:smallCaps w:val="1"/>
          <w:sz w:val="28"/>
          <w:szCs w:val="28"/>
          <w:rtl w:val="0"/>
        </w:rPr>
        <w:t xml:space="preserve">6-28, 2020</w:t>
      </w:r>
      <w:r w:rsidDel="00000000" w:rsidR="00000000" w:rsidRPr="00000000">
        <w:rPr>
          <w:rtl w:val="0"/>
        </w:rPr>
      </w:r>
    </w:p>
    <w:p w:rsidR="00000000" w:rsidDel="00000000" w:rsidP="00000000" w:rsidRDefault="00000000" w:rsidRPr="00000000" w14:paraId="00000004">
      <w:pPr>
        <w:rPr>
          <w:i w:val="1"/>
          <w:sz w:val="24"/>
          <w:szCs w:val="24"/>
        </w:rPr>
      </w:pPr>
      <w:r w:rsidDel="00000000" w:rsidR="00000000" w:rsidRPr="00000000">
        <w:rPr>
          <w:rFonts w:ascii="Calibri" w:cs="Calibri" w:eastAsia="Calibri" w:hAnsi="Calibri"/>
          <w:i w:val="1"/>
          <w:sz w:val="24"/>
          <w:szCs w:val="24"/>
          <w:rtl w:val="0"/>
        </w:rPr>
        <w:t xml:space="preserve">DoubleTree by Hilton Hotel</w:t>
      </w:r>
      <w:r w:rsidDel="00000000" w:rsidR="00000000" w:rsidRPr="00000000">
        <w:rPr>
          <w:i w:val="1"/>
          <w:sz w:val="24"/>
          <w:szCs w:val="24"/>
          <w:rtl w:val="0"/>
        </w:rPr>
        <w:t xml:space="preserve">, Stapleton North</w:t>
      </w:r>
    </w:p>
    <w:p w:rsidR="00000000" w:rsidDel="00000000" w:rsidP="00000000" w:rsidRDefault="00000000" w:rsidRPr="00000000" w14:paraId="00000005">
      <w:pPr>
        <w:rPr>
          <w:i w:val="1"/>
          <w:sz w:val="24"/>
          <w:szCs w:val="24"/>
        </w:rPr>
      </w:pPr>
      <w:r w:rsidDel="00000000" w:rsidR="00000000" w:rsidRPr="00000000">
        <w:rPr>
          <w:i w:val="1"/>
          <w:sz w:val="24"/>
          <w:szCs w:val="24"/>
          <w:rtl w:val="0"/>
        </w:rPr>
        <w:t xml:space="preserve">4040 Quebec Street, Denver, CO 80216</w:t>
      </w:r>
    </w:p>
    <w:p w:rsidR="00000000" w:rsidDel="00000000" w:rsidP="00000000" w:rsidRDefault="00000000" w:rsidRPr="00000000" w14:paraId="00000006">
      <w:pPr>
        <w:rPr>
          <w:i w:val="1"/>
          <w:sz w:val="24"/>
          <w:szCs w:val="24"/>
        </w:rPr>
      </w:pPr>
      <w:r w:rsidDel="00000000" w:rsidR="00000000" w:rsidRPr="00000000">
        <w:rPr>
          <w:rtl w:val="0"/>
        </w:rPr>
      </w:r>
    </w:p>
    <w:p w:rsidR="00000000" w:rsidDel="00000000" w:rsidP="00000000" w:rsidRDefault="00000000" w:rsidRPr="00000000" w14:paraId="00000007">
      <w:pPr>
        <w:jc w:val="center"/>
        <w:rPr>
          <w:b w:val="1"/>
          <w:smallCaps w:val="1"/>
          <w:color w:val="c00000"/>
          <w:sz w:val="40"/>
          <w:szCs w:val="40"/>
        </w:rPr>
      </w:pPr>
      <w:r w:rsidDel="00000000" w:rsidR="00000000" w:rsidRPr="00000000">
        <w:rPr>
          <w:b w:val="1"/>
          <w:smallCaps w:val="1"/>
          <w:color w:val="c00000"/>
          <w:sz w:val="40"/>
          <w:szCs w:val="40"/>
          <w:rtl w:val="0"/>
        </w:rPr>
        <w:t xml:space="preserve">SPONSORSHIP OPPORTUNITIES</w:t>
      </w:r>
    </w:p>
    <w:p w:rsidR="00000000" w:rsidDel="00000000" w:rsidP="00000000" w:rsidRDefault="00000000" w:rsidRPr="00000000" w14:paraId="00000008">
      <w:pPr>
        <w:jc w:val="center"/>
        <w:rPr>
          <w:b w:val="1"/>
          <w:sz w:val="40"/>
          <w:szCs w:val="40"/>
        </w:rPr>
      </w:pPr>
      <w:r w:rsidDel="00000000" w:rsidR="00000000" w:rsidRPr="00000000">
        <w:rPr>
          <w:b w:val="1"/>
          <w:sz w:val="40"/>
          <w:szCs w:val="40"/>
          <w:rtl w:val="0"/>
        </w:rPr>
        <w:t xml:space="preserve">Sponsorship levels</w:t>
      </w:r>
    </w:p>
    <w:p w:rsidR="00000000" w:rsidDel="00000000" w:rsidP="00000000" w:rsidRDefault="00000000" w:rsidRPr="00000000" w14:paraId="00000009">
      <w:pPr>
        <w:rPr>
          <w:b w:val="1"/>
          <w:sz w:val="20"/>
          <w:szCs w:val="20"/>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$5,000  Champion:</w:t>
      </w:r>
    </w:p>
    <w:p w:rsidR="00000000" w:rsidDel="00000000" w:rsidP="00000000" w:rsidRDefault="00000000" w:rsidRPr="00000000" w14:paraId="0000000B">
      <w:pPr>
        <w:numPr>
          <w:ilvl w:val="0"/>
          <w:numId w:val="4"/>
        </w:numPr>
        <w:ind w:left="720" w:hanging="360"/>
        <w:rPr>
          <w:rFonts w:ascii="Calibri" w:cs="Calibri" w:eastAsia="Calibri" w:hAnsi="Calibri"/>
          <w:sz w:val="24"/>
          <w:szCs w:val="24"/>
        </w:rPr>
      </w:pPr>
      <w:r w:rsidDel="00000000" w:rsidR="00000000" w:rsidRPr="00000000">
        <w:rPr>
          <w:sz w:val="24"/>
          <w:szCs w:val="24"/>
          <w:rtl w:val="0"/>
        </w:rPr>
        <w:t xml:space="preserve">Eight complimentary Gala Dinner Tickets </w:t>
      </w:r>
    </w:p>
    <w:p w:rsidR="00000000" w:rsidDel="00000000" w:rsidP="00000000" w:rsidRDefault="00000000" w:rsidRPr="00000000" w14:paraId="0000000C">
      <w:pPr>
        <w:numPr>
          <w:ilvl w:val="0"/>
          <w:numId w:val="4"/>
        </w:numPr>
        <w:ind w:left="720" w:hanging="360"/>
        <w:rPr>
          <w:rFonts w:ascii="Calibri" w:cs="Calibri" w:eastAsia="Calibri" w:hAnsi="Calibri"/>
          <w:sz w:val="24"/>
          <w:szCs w:val="24"/>
        </w:rPr>
      </w:pPr>
      <w:r w:rsidDel="00000000" w:rsidR="00000000" w:rsidRPr="00000000">
        <w:rPr>
          <w:sz w:val="24"/>
          <w:szCs w:val="24"/>
          <w:rtl w:val="0"/>
        </w:rPr>
        <w:t xml:space="preserve">Recognition at Gala Dinner </w:t>
      </w:r>
    </w:p>
    <w:p w:rsidR="00000000" w:rsidDel="00000000" w:rsidP="00000000" w:rsidRDefault="00000000" w:rsidRPr="00000000" w14:paraId="0000000D">
      <w:pPr>
        <w:numPr>
          <w:ilvl w:val="0"/>
          <w:numId w:val="4"/>
        </w:numPr>
        <w:ind w:left="720" w:hanging="360"/>
        <w:rPr>
          <w:rFonts w:ascii="Calibri" w:cs="Calibri" w:eastAsia="Calibri" w:hAnsi="Calibri"/>
          <w:sz w:val="24"/>
          <w:szCs w:val="24"/>
        </w:rPr>
      </w:pPr>
      <w:r w:rsidDel="00000000" w:rsidR="00000000" w:rsidRPr="00000000">
        <w:rPr>
          <w:sz w:val="24"/>
          <w:szCs w:val="24"/>
          <w:rtl w:val="0"/>
        </w:rPr>
        <w:t xml:space="preserve">Company/Name, photo/logo, website, contact info, and detailed company  description in the Attendify Conference App; rolling banner in the app advertising your company</w:t>
      </w:r>
    </w:p>
    <w:p w:rsidR="00000000" w:rsidDel="00000000" w:rsidP="00000000" w:rsidRDefault="00000000" w:rsidRPr="00000000" w14:paraId="0000000E">
      <w:pPr>
        <w:numPr>
          <w:ilvl w:val="0"/>
          <w:numId w:val="4"/>
        </w:numPr>
        <w:ind w:left="720" w:hanging="360"/>
        <w:rPr>
          <w:rFonts w:ascii="Calibri" w:cs="Calibri" w:eastAsia="Calibri" w:hAnsi="Calibri"/>
          <w:sz w:val="24"/>
          <w:szCs w:val="24"/>
        </w:rPr>
      </w:pPr>
      <w:r w:rsidDel="00000000" w:rsidR="00000000" w:rsidRPr="00000000">
        <w:rPr>
          <w:sz w:val="24"/>
          <w:szCs w:val="24"/>
          <w:rtl w:val="0"/>
        </w:rPr>
        <w:t xml:space="preserve">Recognition in Attendify Conference App as a “Champion” level sponsor </w:t>
      </w:r>
    </w:p>
    <w:p w:rsidR="00000000" w:rsidDel="00000000" w:rsidP="00000000" w:rsidRDefault="00000000" w:rsidRPr="00000000" w14:paraId="0000000F">
      <w:pPr>
        <w:numPr>
          <w:ilvl w:val="0"/>
          <w:numId w:val="4"/>
        </w:numPr>
        <w:ind w:left="720" w:hanging="360"/>
        <w:rPr>
          <w:rFonts w:ascii="Calibri" w:cs="Calibri" w:eastAsia="Calibri" w:hAnsi="Calibri"/>
          <w:sz w:val="24"/>
          <w:szCs w:val="24"/>
        </w:rPr>
      </w:pPr>
      <w:r w:rsidDel="00000000" w:rsidR="00000000" w:rsidRPr="00000000">
        <w:rPr>
          <w:sz w:val="24"/>
          <w:szCs w:val="24"/>
          <w:rtl w:val="0"/>
        </w:rPr>
        <w:t xml:space="preserve">Logo/name on KAAN website as a “Champion” level sponsor </w:t>
      </w:r>
    </w:p>
    <w:p w:rsidR="00000000" w:rsidDel="00000000" w:rsidP="00000000" w:rsidRDefault="00000000" w:rsidRPr="00000000" w14:paraId="00000010">
      <w:pPr>
        <w:numPr>
          <w:ilvl w:val="0"/>
          <w:numId w:val="4"/>
        </w:numPr>
        <w:ind w:left="720" w:hanging="360"/>
        <w:rPr>
          <w:rFonts w:ascii="Calibri" w:cs="Calibri" w:eastAsia="Calibri" w:hAnsi="Calibri"/>
          <w:sz w:val="24"/>
          <w:szCs w:val="24"/>
        </w:rPr>
      </w:pPr>
      <w:r w:rsidDel="00000000" w:rsidR="00000000" w:rsidRPr="00000000">
        <w:rPr>
          <w:sz w:val="24"/>
          <w:szCs w:val="24"/>
          <w:rtl w:val="0"/>
        </w:rPr>
        <w:t xml:space="preserve">Banner provided for display at conference </w:t>
      </w:r>
    </w:p>
    <w:p w:rsidR="00000000" w:rsidDel="00000000" w:rsidP="00000000" w:rsidRDefault="00000000" w:rsidRPr="00000000" w14:paraId="00000011">
      <w:pPr>
        <w:numPr>
          <w:ilvl w:val="0"/>
          <w:numId w:val="4"/>
        </w:numPr>
        <w:ind w:left="720" w:hanging="360"/>
        <w:rPr>
          <w:sz w:val="24"/>
          <w:szCs w:val="24"/>
        </w:rPr>
      </w:pPr>
      <w:r w:rsidDel="00000000" w:rsidR="00000000" w:rsidRPr="00000000">
        <w:rPr>
          <w:sz w:val="24"/>
          <w:szCs w:val="24"/>
          <w:rtl w:val="0"/>
        </w:rPr>
        <w:t xml:space="preserve">Complimentary exhibit table at the conference</w:t>
      </w:r>
    </w:p>
    <w:p w:rsidR="00000000" w:rsidDel="00000000" w:rsidP="00000000" w:rsidRDefault="00000000" w:rsidRPr="00000000" w14:paraId="00000012">
      <w:pPr>
        <w:rPr>
          <w:b w:val="1"/>
          <w:sz w:val="24"/>
          <w:szCs w:val="24"/>
        </w:rPr>
      </w:pP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$2,500 </w:t>
      </w:r>
    </w:p>
    <w:p w:rsidR="00000000" w:rsidDel="00000000" w:rsidP="00000000" w:rsidRDefault="00000000" w:rsidRPr="00000000" w14:paraId="00000014">
      <w:pPr>
        <w:numPr>
          <w:ilvl w:val="0"/>
          <w:numId w:val="6"/>
        </w:numPr>
        <w:ind w:left="720" w:hanging="360"/>
        <w:rPr>
          <w:sz w:val="24"/>
          <w:szCs w:val="24"/>
        </w:rPr>
      </w:pPr>
      <w:r w:rsidDel="00000000" w:rsidR="00000000" w:rsidRPr="00000000">
        <w:rPr>
          <w:sz w:val="24"/>
          <w:szCs w:val="24"/>
          <w:rtl w:val="0"/>
        </w:rPr>
        <w:t xml:space="preserve">Recognition at Gala Dinner</w:t>
      </w:r>
    </w:p>
    <w:p w:rsidR="00000000" w:rsidDel="00000000" w:rsidP="00000000" w:rsidRDefault="00000000" w:rsidRPr="00000000" w14:paraId="00000015">
      <w:pPr>
        <w:numPr>
          <w:ilvl w:val="0"/>
          <w:numId w:val="6"/>
        </w:numPr>
        <w:ind w:left="720" w:hanging="360"/>
        <w:rPr>
          <w:sz w:val="24"/>
          <w:szCs w:val="24"/>
        </w:rPr>
      </w:pPr>
      <w:r w:rsidDel="00000000" w:rsidR="00000000" w:rsidRPr="00000000">
        <w:rPr>
          <w:sz w:val="24"/>
          <w:szCs w:val="24"/>
          <w:rtl w:val="0"/>
        </w:rPr>
        <w:t xml:space="preserve">Company/Name, photo/logo, website, contact info, and detailed company  description in the Attendify Conference App </w:t>
      </w:r>
    </w:p>
    <w:p w:rsidR="00000000" w:rsidDel="00000000" w:rsidP="00000000" w:rsidRDefault="00000000" w:rsidRPr="00000000" w14:paraId="00000016">
      <w:pPr>
        <w:numPr>
          <w:ilvl w:val="0"/>
          <w:numId w:val="6"/>
        </w:numPr>
        <w:ind w:left="720" w:hanging="360"/>
        <w:rPr>
          <w:sz w:val="24"/>
          <w:szCs w:val="24"/>
        </w:rPr>
      </w:pPr>
      <w:r w:rsidDel="00000000" w:rsidR="00000000" w:rsidRPr="00000000">
        <w:rPr>
          <w:sz w:val="24"/>
          <w:szCs w:val="24"/>
          <w:rtl w:val="0"/>
        </w:rPr>
        <w:t xml:space="preserve">Recognition in Attendify Conference App as a “Champion” level sponsor </w:t>
      </w:r>
    </w:p>
    <w:p w:rsidR="00000000" w:rsidDel="00000000" w:rsidP="00000000" w:rsidRDefault="00000000" w:rsidRPr="00000000" w14:paraId="00000017">
      <w:pPr>
        <w:numPr>
          <w:ilvl w:val="0"/>
          <w:numId w:val="6"/>
        </w:numPr>
        <w:ind w:left="720" w:hanging="360"/>
        <w:rPr>
          <w:sz w:val="24"/>
          <w:szCs w:val="24"/>
        </w:rPr>
      </w:pPr>
      <w:r w:rsidDel="00000000" w:rsidR="00000000" w:rsidRPr="00000000">
        <w:rPr>
          <w:sz w:val="24"/>
          <w:szCs w:val="24"/>
          <w:rtl w:val="0"/>
        </w:rPr>
        <w:t xml:space="preserve">Logo/name on KAAN website as a _______ level sponsor </w:t>
      </w:r>
    </w:p>
    <w:p w:rsidR="00000000" w:rsidDel="00000000" w:rsidP="00000000" w:rsidRDefault="00000000" w:rsidRPr="00000000" w14:paraId="00000018">
      <w:pPr>
        <w:numPr>
          <w:ilvl w:val="0"/>
          <w:numId w:val="6"/>
        </w:numPr>
        <w:ind w:left="720" w:hanging="360"/>
        <w:rPr>
          <w:sz w:val="24"/>
          <w:szCs w:val="24"/>
        </w:rPr>
      </w:pPr>
      <w:r w:rsidDel="00000000" w:rsidR="00000000" w:rsidRPr="00000000">
        <w:rPr>
          <w:sz w:val="24"/>
          <w:szCs w:val="24"/>
          <w:rtl w:val="0"/>
        </w:rPr>
        <w:t xml:space="preserve">Banner provided for display at conference </w:t>
      </w:r>
    </w:p>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$1,000  Trustee  </w:t>
      </w:r>
    </w:p>
    <w:p w:rsidR="00000000" w:rsidDel="00000000" w:rsidP="00000000" w:rsidRDefault="00000000" w:rsidRPr="00000000" w14:paraId="0000001B">
      <w:pPr>
        <w:numPr>
          <w:ilvl w:val="0"/>
          <w:numId w:val="7"/>
        </w:numPr>
        <w:ind w:left="720" w:hanging="360"/>
        <w:rPr>
          <w:rFonts w:ascii="Calibri" w:cs="Calibri" w:eastAsia="Calibri" w:hAnsi="Calibri"/>
          <w:sz w:val="24"/>
          <w:szCs w:val="24"/>
        </w:rPr>
      </w:pPr>
      <w:r w:rsidDel="00000000" w:rsidR="00000000" w:rsidRPr="00000000">
        <w:rPr>
          <w:sz w:val="24"/>
          <w:szCs w:val="24"/>
          <w:rtl w:val="0"/>
        </w:rPr>
        <w:t xml:space="preserve">Recognition at Gala Dinner </w:t>
      </w:r>
    </w:p>
    <w:p w:rsidR="00000000" w:rsidDel="00000000" w:rsidP="00000000" w:rsidRDefault="00000000" w:rsidRPr="00000000" w14:paraId="0000001C">
      <w:pPr>
        <w:numPr>
          <w:ilvl w:val="0"/>
          <w:numId w:val="7"/>
        </w:numPr>
        <w:ind w:left="720" w:hanging="360"/>
        <w:rPr>
          <w:rFonts w:ascii="Calibri" w:cs="Calibri" w:eastAsia="Calibri" w:hAnsi="Calibri"/>
          <w:sz w:val="24"/>
          <w:szCs w:val="24"/>
        </w:rPr>
      </w:pPr>
      <w:r w:rsidDel="00000000" w:rsidR="00000000" w:rsidRPr="00000000">
        <w:rPr>
          <w:sz w:val="24"/>
          <w:szCs w:val="24"/>
          <w:rtl w:val="0"/>
        </w:rPr>
        <w:t xml:space="preserve">Company/Name, photo/logo, website, contact info, and detailed company  description in the Attendify Conference App </w:t>
      </w:r>
    </w:p>
    <w:p w:rsidR="00000000" w:rsidDel="00000000" w:rsidP="00000000" w:rsidRDefault="00000000" w:rsidRPr="00000000" w14:paraId="0000001D">
      <w:pPr>
        <w:numPr>
          <w:ilvl w:val="0"/>
          <w:numId w:val="7"/>
        </w:numPr>
        <w:ind w:left="720" w:hanging="360"/>
        <w:rPr>
          <w:rFonts w:ascii="Calibri" w:cs="Calibri" w:eastAsia="Calibri" w:hAnsi="Calibri"/>
          <w:sz w:val="24"/>
          <w:szCs w:val="24"/>
        </w:rPr>
      </w:pPr>
      <w:r w:rsidDel="00000000" w:rsidR="00000000" w:rsidRPr="00000000">
        <w:rPr>
          <w:sz w:val="24"/>
          <w:szCs w:val="24"/>
          <w:rtl w:val="0"/>
        </w:rPr>
        <w:t xml:space="preserve">Recognition in Attendify Conference App as a “Trustee” level sponsor </w:t>
      </w:r>
    </w:p>
    <w:p w:rsidR="00000000" w:rsidDel="00000000" w:rsidP="00000000" w:rsidRDefault="00000000" w:rsidRPr="00000000" w14:paraId="0000001E">
      <w:pPr>
        <w:numPr>
          <w:ilvl w:val="0"/>
          <w:numId w:val="7"/>
        </w:numPr>
        <w:ind w:left="720" w:hanging="360"/>
        <w:rPr>
          <w:rFonts w:ascii="Calibri" w:cs="Calibri" w:eastAsia="Calibri" w:hAnsi="Calibri"/>
          <w:b w:val="1"/>
          <w:sz w:val="24"/>
          <w:szCs w:val="24"/>
        </w:rPr>
      </w:pPr>
      <w:r w:rsidDel="00000000" w:rsidR="00000000" w:rsidRPr="00000000">
        <w:rPr>
          <w:sz w:val="24"/>
          <w:szCs w:val="24"/>
          <w:rtl w:val="0"/>
        </w:rPr>
        <w:t xml:space="preserve">Logo/name on KAAN website as a “Trustee” level sponso</w:t>
      </w:r>
      <w:r w:rsidDel="00000000" w:rsidR="00000000" w:rsidRPr="00000000">
        <w:rPr>
          <w:b w:val="1"/>
          <w:sz w:val="24"/>
          <w:szCs w:val="24"/>
          <w:rtl w:val="0"/>
        </w:rPr>
        <w:t xml:space="preserve">r </w:t>
      </w:r>
    </w:p>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0">
      <w:pPr>
        <w:rPr>
          <w:b w:val="1"/>
          <w:sz w:val="24"/>
          <w:szCs w:val="24"/>
        </w:rPr>
      </w:pPr>
      <w:r w:rsidDel="00000000" w:rsidR="00000000" w:rsidRPr="00000000">
        <w:rPr>
          <w:b w:val="1"/>
          <w:sz w:val="24"/>
          <w:szCs w:val="24"/>
          <w:rtl w:val="0"/>
        </w:rPr>
        <w:t xml:space="preserve">$500  Advocate  </w:t>
      </w:r>
    </w:p>
    <w:p w:rsidR="00000000" w:rsidDel="00000000" w:rsidP="00000000" w:rsidRDefault="00000000" w:rsidRPr="00000000" w14:paraId="00000021">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Company/Name, photo/logo, website, contact info, and detailed company description in the Attendify Conference App </w:t>
      </w:r>
    </w:p>
    <w:p w:rsidR="00000000" w:rsidDel="00000000" w:rsidP="00000000" w:rsidRDefault="00000000" w:rsidRPr="00000000" w14:paraId="00000022">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Recognition in Attendify Conference App as a “Advocate” level sponsor </w:t>
      </w:r>
    </w:p>
    <w:p w:rsidR="00000000" w:rsidDel="00000000" w:rsidP="00000000" w:rsidRDefault="00000000" w:rsidRPr="00000000" w14:paraId="00000023">
      <w:pPr>
        <w:numPr>
          <w:ilvl w:val="0"/>
          <w:numId w:val="3"/>
        </w:numPr>
        <w:ind w:left="720" w:hanging="360"/>
        <w:rPr>
          <w:rFonts w:ascii="Calibri" w:cs="Calibri" w:eastAsia="Calibri" w:hAnsi="Calibri"/>
          <w:sz w:val="24"/>
          <w:szCs w:val="24"/>
        </w:rPr>
      </w:pPr>
      <w:r w:rsidDel="00000000" w:rsidR="00000000" w:rsidRPr="00000000">
        <w:rPr>
          <w:sz w:val="24"/>
          <w:szCs w:val="24"/>
          <w:rtl w:val="0"/>
        </w:rPr>
        <w:t xml:space="preserve">Logo/name on KAAN website as a “Advocate” level sponsor </w:t>
      </w:r>
    </w:p>
    <w:p w:rsidR="00000000" w:rsidDel="00000000" w:rsidP="00000000" w:rsidRDefault="00000000" w:rsidRPr="00000000" w14:paraId="00000024">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$250  Partner </w:t>
      </w:r>
    </w:p>
    <w:p w:rsidR="00000000" w:rsidDel="00000000" w:rsidP="00000000" w:rsidRDefault="00000000" w:rsidRPr="00000000" w14:paraId="00000026">
      <w:pPr>
        <w:numPr>
          <w:ilvl w:val="0"/>
          <w:numId w:val="5"/>
        </w:numPr>
        <w:ind w:left="720" w:hanging="360"/>
        <w:rPr>
          <w:rFonts w:ascii="Calibri" w:cs="Calibri" w:eastAsia="Calibri" w:hAnsi="Calibri"/>
          <w:sz w:val="24"/>
          <w:szCs w:val="24"/>
        </w:rPr>
      </w:pPr>
      <w:r w:rsidDel="00000000" w:rsidR="00000000" w:rsidRPr="00000000">
        <w:rPr>
          <w:sz w:val="24"/>
          <w:szCs w:val="24"/>
          <w:rtl w:val="0"/>
        </w:rPr>
        <w:t xml:space="preserve">Company/Name and photo/logo in the Attendify Conference App </w:t>
      </w:r>
    </w:p>
    <w:p w:rsidR="00000000" w:rsidDel="00000000" w:rsidP="00000000" w:rsidRDefault="00000000" w:rsidRPr="00000000" w14:paraId="00000027">
      <w:pPr>
        <w:numPr>
          <w:ilvl w:val="0"/>
          <w:numId w:val="5"/>
        </w:numPr>
        <w:ind w:left="720" w:hanging="360"/>
        <w:rPr>
          <w:rFonts w:ascii="Calibri" w:cs="Calibri" w:eastAsia="Calibri" w:hAnsi="Calibri"/>
          <w:sz w:val="24"/>
          <w:szCs w:val="24"/>
        </w:rPr>
      </w:pPr>
      <w:r w:rsidDel="00000000" w:rsidR="00000000" w:rsidRPr="00000000">
        <w:rPr>
          <w:sz w:val="24"/>
          <w:szCs w:val="24"/>
          <w:rtl w:val="0"/>
        </w:rPr>
        <w:t xml:space="preserve">Recognition in Attendify Conference App as a “Partner” level sponsor </w:t>
      </w:r>
    </w:p>
    <w:p w:rsidR="00000000" w:rsidDel="00000000" w:rsidP="00000000" w:rsidRDefault="00000000" w:rsidRPr="00000000" w14:paraId="00000028">
      <w:pPr>
        <w:numPr>
          <w:ilvl w:val="0"/>
          <w:numId w:val="5"/>
        </w:numPr>
        <w:ind w:left="720" w:hanging="360"/>
        <w:rPr>
          <w:rFonts w:ascii="Calibri" w:cs="Calibri" w:eastAsia="Calibri" w:hAnsi="Calibri"/>
          <w:sz w:val="24"/>
          <w:szCs w:val="24"/>
        </w:rPr>
      </w:pPr>
      <w:r w:rsidDel="00000000" w:rsidR="00000000" w:rsidRPr="00000000">
        <w:rPr>
          <w:sz w:val="24"/>
          <w:szCs w:val="24"/>
          <w:rtl w:val="0"/>
        </w:rPr>
        <w:t xml:space="preserve">Logo/name on KAAN website as a “Partner” level sponsor </w:t>
      </w:r>
    </w:p>
    <w:p w:rsidR="00000000" w:rsidDel="00000000" w:rsidP="00000000" w:rsidRDefault="00000000" w:rsidRPr="00000000" w14:paraId="00000029">
      <w:pPr>
        <w:rPr>
          <w:sz w:val="24"/>
          <w:szCs w:val="24"/>
        </w:rPr>
      </w:pPr>
      <w:r w:rsidDel="00000000" w:rsidR="00000000" w:rsidRPr="00000000">
        <w:rPr>
          <w:sz w:val="24"/>
          <w:szCs w:val="24"/>
          <w:rtl w:val="0"/>
        </w:rPr>
        <w:t xml:space="preserve"> </w:t>
      </w:r>
    </w:p>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$100  Supporter </w:t>
      </w:r>
    </w:p>
    <w:p w:rsidR="00000000" w:rsidDel="00000000" w:rsidP="00000000" w:rsidRDefault="00000000" w:rsidRPr="00000000" w14:paraId="0000002B">
      <w:pPr>
        <w:numPr>
          <w:ilvl w:val="0"/>
          <w:numId w:val="1"/>
        </w:numPr>
        <w:ind w:left="720" w:hanging="360"/>
        <w:rPr>
          <w:rFonts w:ascii="Calibri" w:cs="Calibri" w:eastAsia="Calibri" w:hAnsi="Calibri"/>
          <w:sz w:val="24"/>
          <w:szCs w:val="24"/>
        </w:rPr>
      </w:pPr>
      <w:r w:rsidDel="00000000" w:rsidR="00000000" w:rsidRPr="00000000">
        <w:rPr>
          <w:sz w:val="24"/>
          <w:szCs w:val="24"/>
          <w:rtl w:val="0"/>
        </w:rPr>
        <w:t xml:space="preserve">Company/Name and photo/logo in the Attendify Conference App </w:t>
      </w:r>
    </w:p>
    <w:p w:rsidR="00000000" w:rsidDel="00000000" w:rsidP="00000000" w:rsidRDefault="00000000" w:rsidRPr="00000000" w14:paraId="0000002C">
      <w:pPr>
        <w:numPr>
          <w:ilvl w:val="0"/>
          <w:numId w:val="1"/>
        </w:numPr>
        <w:ind w:left="720" w:hanging="360"/>
        <w:rPr>
          <w:rFonts w:ascii="Calibri" w:cs="Calibri" w:eastAsia="Calibri" w:hAnsi="Calibri"/>
          <w:sz w:val="24"/>
          <w:szCs w:val="24"/>
        </w:rPr>
      </w:pPr>
      <w:r w:rsidDel="00000000" w:rsidR="00000000" w:rsidRPr="00000000">
        <w:rPr>
          <w:sz w:val="24"/>
          <w:szCs w:val="24"/>
          <w:rtl w:val="0"/>
        </w:rPr>
        <w:t xml:space="preserve">Recognition in Attendify Conference App as a “Supporter” level sponsor </w:t>
      </w:r>
    </w:p>
    <w:p w:rsidR="00000000" w:rsidDel="00000000" w:rsidP="00000000" w:rsidRDefault="00000000" w:rsidRPr="00000000" w14:paraId="0000002D">
      <w:pPr>
        <w:numPr>
          <w:ilvl w:val="0"/>
          <w:numId w:val="1"/>
        </w:numPr>
        <w:ind w:left="720" w:hanging="360"/>
        <w:rPr>
          <w:rFonts w:ascii="Calibri" w:cs="Calibri" w:eastAsia="Calibri" w:hAnsi="Calibri"/>
          <w:sz w:val="24"/>
          <w:szCs w:val="24"/>
        </w:rPr>
      </w:pPr>
      <w:r w:rsidDel="00000000" w:rsidR="00000000" w:rsidRPr="00000000">
        <w:rPr>
          <w:sz w:val="24"/>
          <w:szCs w:val="24"/>
          <w:rtl w:val="0"/>
        </w:rPr>
        <w:t xml:space="preserve">Logo/name on KAAN website as a “Supporter” level sponsor </w:t>
      </w:r>
    </w:p>
    <w:p w:rsidR="00000000" w:rsidDel="00000000" w:rsidP="00000000" w:rsidRDefault="00000000" w:rsidRPr="00000000" w14:paraId="0000002E">
      <w:pPr>
        <w:ind w:left="720"/>
        <w:rPr>
          <w:b w:val="1"/>
          <w:sz w:val="24"/>
          <w:szCs w:val="24"/>
        </w:rPr>
      </w:pPr>
      <w:r w:rsidDel="00000000" w:rsidR="00000000" w:rsidRPr="00000000">
        <w:rPr>
          <w:rtl w:val="0"/>
        </w:rPr>
      </w:r>
    </w:p>
    <w:p w:rsidR="00000000" w:rsidDel="00000000" w:rsidP="00000000" w:rsidRDefault="00000000" w:rsidRPr="00000000" w14:paraId="0000002F">
      <w:pPr>
        <w:rPr>
          <w:b w:val="1"/>
          <w:sz w:val="24"/>
          <w:szCs w:val="24"/>
        </w:rPr>
      </w:pPr>
      <w:r w:rsidDel="00000000" w:rsidR="00000000" w:rsidRPr="00000000">
        <w:rPr>
          <w:b w:val="1"/>
          <w:sz w:val="24"/>
          <w:szCs w:val="24"/>
          <w:rtl w:val="0"/>
        </w:rPr>
        <w:t xml:space="preserve">$50 Friend</w:t>
      </w:r>
    </w:p>
    <w:p w:rsidR="00000000" w:rsidDel="00000000" w:rsidP="00000000" w:rsidRDefault="00000000" w:rsidRPr="00000000" w14:paraId="00000030">
      <w:pPr>
        <w:numPr>
          <w:ilvl w:val="0"/>
          <w:numId w:val="1"/>
        </w:numPr>
        <w:ind w:left="720" w:hanging="360"/>
        <w:jc w:val="both"/>
        <w:rPr>
          <w:rFonts w:ascii="Calibri" w:cs="Calibri" w:eastAsia="Calibri" w:hAnsi="Calibri"/>
          <w:sz w:val="24"/>
          <w:szCs w:val="24"/>
        </w:rPr>
      </w:pPr>
      <w:r w:rsidDel="00000000" w:rsidR="00000000" w:rsidRPr="00000000">
        <w:rPr>
          <w:sz w:val="24"/>
          <w:szCs w:val="24"/>
          <w:rtl w:val="0"/>
        </w:rPr>
        <w:t xml:space="preserve">$50  Friend Company/Name and photo/logo in the Attendify Conference App </w:t>
      </w:r>
    </w:p>
    <w:p w:rsidR="00000000" w:rsidDel="00000000" w:rsidP="00000000" w:rsidRDefault="00000000" w:rsidRPr="00000000" w14:paraId="00000031">
      <w:pPr>
        <w:numPr>
          <w:ilvl w:val="0"/>
          <w:numId w:val="1"/>
        </w:numPr>
        <w:ind w:left="720" w:hanging="360"/>
        <w:jc w:val="both"/>
        <w:rPr>
          <w:rFonts w:ascii="Calibri" w:cs="Calibri" w:eastAsia="Calibri" w:hAnsi="Calibri"/>
          <w:sz w:val="24"/>
          <w:szCs w:val="24"/>
        </w:rPr>
      </w:pPr>
      <w:r w:rsidDel="00000000" w:rsidR="00000000" w:rsidRPr="00000000">
        <w:rPr>
          <w:sz w:val="24"/>
          <w:szCs w:val="24"/>
          <w:rtl w:val="0"/>
        </w:rPr>
        <w:t xml:space="preserve">Recognition in Attendify Conference App as a “Friend” level sponsor </w:t>
      </w:r>
    </w:p>
    <w:p w:rsidR="00000000" w:rsidDel="00000000" w:rsidP="00000000" w:rsidRDefault="00000000" w:rsidRPr="00000000" w14:paraId="00000032">
      <w:pPr>
        <w:numPr>
          <w:ilvl w:val="0"/>
          <w:numId w:val="1"/>
        </w:numPr>
        <w:ind w:left="720" w:hanging="360"/>
        <w:jc w:val="both"/>
        <w:rPr>
          <w:rFonts w:ascii="Calibri" w:cs="Calibri" w:eastAsia="Calibri" w:hAnsi="Calibri"/>
          <w:sz w:val="24"/>
          <w:szCs w:val="24"/>
        </w:rPr>
      </w:pPr>
      <w:r w:rsidDel="00000000" w:rsidR="00000000" w:rsidRPr="00000000">
        <w:rPr>
          <w:sz w:val="24"/>
          <w:szCs w:val="24"/>
          <w:rtl w:val="0"/>
        </w:rPr>
        <w:t xml:space="preserve">Logo/name on KAAN website as a “Friend” level sponsor</w:t>
      </w:r>
    </w:p>
    <w:p w:rsidR="00000000" w:rsidDel="00000000" w:rsidP="00000000" w:rsidRDefault="00000000" w:rsidRPr="00000000" w14:paraId="00000033">
      <w:pPr>
        <w:rPr>
          <w:b w:val="1"/>
          <w:sz w:val="20"/>
          <w:szCs w:val="20"/>
        </w:rPr>
      </w:pPr>
      <w:r w:rsidDel="00000000" w:rsidR="00000000" w:rsidRPr="00000000">
        <w:rPr>
          <w:rtl w:val="0"/>
        </w:rPr>
      </w:r>
    </w:p>
    <w:p w:rsidR="00000000" w:rsidDel="00000000" w:rsidP="00000000" w:rsidRDefault="00000000" w:rsidRPr="00000000" w14:paraId="00000034">
      <w:pPr>
        <w:rPr>
          <w:b w:val="1"/>
          <w:sz w:val="20"/>
          <w:szCs w:val="20"/>
        </w:rPr>
      </w:pPr>
      <w:r w:rsidDel="00000000" w:rsidR="00000000" w:rsidRPr="00000000">
        <w:rPr>
          <w:rtl w:val="0"/>
        </w:rPr>
      </w:r>
    </w:p>
    <w:p w:rsidR="00000000" w:rsidDel="00000000" w:rsidP="00000000" w:rsidRDefault="00000000" w:rsidRPr="00000000" w14:paraId="00000035">
      <w:pPr>
        <w:rPr>
          <w:b w:val="1"/>
          <w:sz w:val="24"/>
          <w:szCs w:val="24"/>
        </w:rPr>
      </w:pPr>
      <w:r w:rsidDel="00000000" w:rsidR="00000000" w:rsidRPr="00000000">
        <w:rPr>
          <w:b w:val="1"/>
          <w:sz w:val="24"/>
          <w:szCs w:val="24"/>
          <w:rtl w:val="0"/>
        </w:rPr>
        <w:t xml:space="preserve">The KAAN Conference also offers many programs that you may choose to sponsor. These are: </w:t>
      </w:r>
    </w:p>
    <w:p w:rsidR="00000000" w:rsidDel="00000000" w:rsidP="00000000" w:rsidRDefault="00000000" w:rsidRPr="00000000" w14:paraId="00000036">
      <w:pPr>
        <w:rPr>
          <w:b w:val="1"/>
          <w:sz w:val="24"/>
          <w:szCs w:val="24"/>
        </w:rPr>
      </w:pPr>
      <w:r w:rsidDel="00000000" w:rsidR="00000000" w:rsidRPr="00000000">
        <w:rPr>
          <w:rtl w:val="0"/>
        </w:rPr>
      </w:r>
    </w:p>
    <w:p w:rsidR="00000000" w:rsidDel="00000000" w:rsidP="00000000" w:rsidRDefault="00000000" w:rsidRPr="00000000" w14:paraId="00000037">
      <w:pPr>
        <w:rPr>
          <w:b w:val="1"/>
          <w:sz w:val="24"/>
          <w:szCs w:val="24"/>
          <w:u w:val="single"/>
        </w:rPr>
      </w:pPr>
      <w:r w:rsidDel="00000000" w:rsidR="00000000" w:rsidRPr="00000000">
        <w:rPr>
          <w:b w:val="1"/>
          <w:sz w:val="24"/>
          <w:szCs w:val="24"/>
          <w:u w:val="single"/>
          <w:rtl w:val="0"/>
        </w:rPr>
        <w:t xml:space="preserve">Conference session (full session $550)</w:t>
      </w:r>
    </w:p>
    <w:p w:rsidR="00000000" w:rsidDel="00000000" w:rsidP="00000000" w:rsidRDefault="00000000" w:rsidRPr="00000000" w14:paraId="00000038">
      <w:pPr>
        <w:numPr>
          <w:ilvl w:val="1"/>
          <w:numId w:val="2"/>
        </w:numPr>
        <w:ind w:left="1440" w:hanging="360"/>
        <w:rPr>
          <w:b w:val="1"/>
          <w:sz w:val="24"/>
          <w:szCs w:val="24"/>
        </w:rPr>
      </w:pPr>
      <w:r w:rsidDel="00000000" w:rsidR="00000000" w:rsidRPr="00000000">
        <w:rPr>
          <w:b w:val="1"/>
          <w:sz w:val="24"/>
          <w:szCs w:val="24"/>
          <w:rtl w:val="0"/>
        </w:rPr>
        <w:t xml:space="preserve">Sponsors receive recognition at the session that it is sponsored by their company; there will also be signage on the door signifying who the session is sponsored by. </w:t>
      </w:r>
    </w:p>
    <w:p w:rsidR="00000000" w:rsidDel="00000000" w:rsidP="00000000" w:rsidRDefault="00000000" w:rsidRPr="00000000" w14:paraId="00000039">
      <w:pPr>
        <w:numPr>
          <w:ilvl w:val="1"/>
          <w:numId w:val="2"/>
        </w:numPr>
        <w:ind w:left="1440" w:hanging="360"/>
        <w:rPr>
          <w:b w:val="1"/>
          <w:sz w:val="24"/>
          <w:szCs w:val="24"/>
        </w:rPr>
      </w:pPr>
      <w:r w:rsidDel="00000000" w:rsidR="00000000" w:rsidRPr="00000000">
        <w:rPr>
          <w:b w:val="1"/>
          <w:sz w:val="24"/>
          <w:szCs w:val="24"/>
          <w:rtl w:val="0"/>
        </w:rPr>
        <w:t xml:space="preserve">Company/Name, photo/logo, website, contact info, and detailed company description in the Attendify Conference App </w:t>
      </w:r>
    </w:p>
    <w:p w:rsidR="00000000" w:rsidDel="00000000" w:rsidP="00000000" w:rsidRDefault="00000000" w:rsidRPr="00000000" w14:paraId="0000003A">
      <w:pPr>
        <w:numPr>
          <w:ilvl w:val="1"/>
          <w:numId w:val="2"/>
        </w:numPr>
        <w:ind w:left="1440" w:hanging="360"/>
        <w:rPr>
          <w:b w:val="1"/>
          <w:sz w:val="24"/>
          <w:szCs w:val="24"/>
        </w:rPr>
      </w:pPr>
      <w:r w:rsidDel="00000000" w:rsidR="00000000" w:rsidRPr="00000000">
        <w:rPr>
          <w:b w:val="1"/>
          <w:sz w:val="24"/>
          <w:szCs w:val="24"/>
          <w:rtl w:val="0"/>
        </w:rPr>
        <w:t xml:space="preserve">Recognition in Attendify Conference App as a session sponsor </w:t>
      </w:r>
    </w:p>
    <w:p w:rsidR="00000000" w:rsidDel="00000000" w:rsidP="00000000" w:rsidRDefault="00000000" w:rsidRPr="00000000" w14:paraId="0000003B">
      <w:pPr>
        <w:numPr>
          <w:ilvl w:val="1"/>
          <w:numId w:val="2"/>
        </w:numPr>
        <w:ind w:left="1440" w:hanging="360"/>
        <w:rPr>
          <w:b w:val="1"/>
          <w:sz w:val="24"/>
          <w:szCs w:val="24"/>
        </w:rPr>
      </w:pPr>
      <w:r w:rsidDel="00000000" w:rsidR="00000000" w:rsidRPr="00000000">
        <w:rPr>
          <w:b w:val="1"/>
          <w:sz w:val="24"/>
          <w:szCs w:val="24"/>
          <w:rtl w:val="0"/>
        </w:rPr>
        <w:t xml:space="preserve">Logo/name on KAAN website as a session sponsor </w:t>
      </w:r>
    </w:p>
    <w:p w:rsidR="00000000" w:rsidDel="00000000" w:rsidP="00000000" w:rsidRDefault="00000000" w:rsidRPr="00000000" w14:paraId="0000003C">
      <w:pPr>
        <w:ind w:left="1440" w:firstLine="0"/>
        <w:rPr>
          <w:i w:val="1"/>
          <w:sz w:val="24"/>
          <w:szCs w:val="24"/>
        </w:rPr>
      </w:pPr>
      <w:r w:rsidDel="00000000" w:rsidR="00000000" w:rsidRPr="00000000">
        <w:rPr>
          <w:i w:val="1"/>
          <w:sz w:val="24"/>
          <w:szCs w:val="24"/>
          <w:rtl w:val="0"/>
        </w:rPr>
        <w:t xml:space="preserve">Conference sessions at the KAAN conference include a wide array of topics related to the adoptee experience, the adoptive family experience, and other systemic contributors. We feature a variety of accomplished scholars, practitioners, grassroots activists, allies, and creative professionals from across the nation that speak at the conference. KAAN has felt it is important to provide travel reimbursement, and stipends to our speakers as acknowledgement of our appreciation of their time, talents, and sharing of their story. Too often adoptees and adoptive families are asked to share their experiences and stories in ways that are exploitive. By providing financial assistance, KAAN hopes to not repeat those patterns. </w:t>
      </w:r>
    </w:p>
    <w:p w:rsidR="00000000" w:rsidDel="00000000" w:rsidP="00000000" w:rsidRDefault="00000000" w:rsidRPr="00000000" w14:paraId="0000003D">
      <w:pPr>
        <w:rPr>
          <w:b w:val="1"/>
          <w:sz w:val="24"/>
          <w:szCs w:val="24"/>
          <w:u w:val="single"/>
        </w:rPr>
      </w:pPr>
      <w:r w:rsidDel="00000000" w:rsidR="00000000" w:rsidRPr="00000000">
        <w:rPr>
          <w:b w:val="1"/>
          <w:sz w:val="24"/>
          <w:szCs w:val="24"/>
          <w:u w:val="single"/>
          <w:rtl w:val="0"/>
        </w:rPr>
        <w:t xml:space="preserve">Keynote/mainstage speaker ($775)</w:t>
      </w:r>
    </w:p>
    <w:p w:rsidR="00000000" w:rsidDel="00000000" w:rsidP="00000000" w:rsidRDefault="00000000" w:rsidRPr="00000000" w14:paraId="0000003E">
      <w:pPr>
        <w:numPr>
          <w:ilvl w:val="1"/>
          <w:numId w:val="2"/>
        </w:numPr>
        <w:ind w:left="1440" w:hanging="360"/>
        <w:rPr>
          <w:b w:val="1"/>
          <w:sz w:val="24"/>
          <w:szCs w:val="24"/>
        </w:rPr>
      </w:pPr>
      <w:r w:rsidDel="00000000" w:rsidR="00000000" w:rsidRPr="00000000">
        <w:rPr>
          <w:b w:val="1"/>
          <w:sz w:val="24"/>
          <w:szCs w:val="24"/>
          <w:rtl w:val="0"/>
        </w:rPr>
        <w:t xml:space="preserve">Company/Name, photo/logo, website, contact info, and detailed company description in the Attendify Conference App </w:t>
      </w:r>
    </w:p>
    <w:p w:rsidR="00000000" w:rsidDel="00000000" w:rsidP="00000000" w:rsidRDefault="00000000" w:rsidRPr="00000000" w14:paraId="0000003F">
      <w:pPr>
        <w:numPr>
          <w:ilvl w:val="1"/>
          <w:numId w:val="2"/>
        </w:numPr>
        <w:ind w:left="1440" w:hanging="360"/>
        <w:rPr>
          <w:b w:val="1"/>
          <w:sz w:val="24"/>
          <w:szCs w:val="24"/>
        </w:rPr>
      </w:pPr>
      <w:r w:rsidDel="00000000" w:rsidR="00000000" w:rsidRPr="00000000">
        <w:rPr>
          <w:b w:val="1"/>
          <w:sz w:val="24"/>
          <w:szCs w:val="24"/>
          <w:rtl w:val="0"/>
        </w:rPr>
        <w:t xml:space="preserve">Recognition in Attendify Conference App as a keynote sponsor </w:t>
      </w:r>
    </w:p>
    <w:p w:rsidR="00000000" w:rsidDel="00000000" w:rsidP="00000000" w:rsidRDefault="00000000" w:rsidRPr="00000000" w14:paraId="00000040">
      <w:pPr>
        <w:numPr>
          <w:ilvl w:val="1"/>
          <w:numId w:val="2"/>
        </w:numPr>
        <w:ind w:left="1440" w:hanging="360"/>
        <w:rPr>
          <w:b w:val="1"/>
          <w:sz w:val="24"/>
          <w:szCs w:val="24"/>
        </w:rPr>
      </w:pPr>
      <w:r w:rsidDel="00000000" w:rsidR="00000000" w:rsidRPr="00000000">
        <w:rPr>
          <w:b w:val="1"/>
          <w:sz w:val="24"/>
          <w:szCs w:val="24"/>
          <w:rtl w:val="0"/>
        </w:rPr>
        <w:t xml:space="preserve">Logo/name on KAAN website as a keynote sponsor </w:t>
      </w:r>
    </w:p>
    <w:p w:rsidR="00000000" w:rsidDel="00000000" w:rsidP="00000000" w:rsidRDefault="00000000" w:rsidRPr="00000000" w14:paraId="00000041">
      <w:pPr>
        <w:numPr>
          <w:ilvl w:val="1"/>
          <w:numId w:val="2"/>
        </w:numPr>
        <w:ind w:left="1440" w:hanging="360"/>
        <w:rPr>
          <w:b w:val="1"/>
          <w:sz w:val="24"/>
          <w:szCs w:val="24"/>
        </w:rPr>
      </w:pPr>
      <w:r w:rsidDel="00000000" w:rsidR="00000000" w:rsidRPr="00000000">
        <w:rPr>
          <w:b w:val="1"/>
          <w:sz w:val="24"/>
          <w:szCs w:val="24"/>
          <w:rtl w:val="0"/>
        </w:rPr>
        <w:t xml:space="preserve">Recognition during the keynote/mainstage</w:t>
      </w:r>
    </w:p>
    <w:p w:rsidR="00000000" w:rsidDel="00000000" w:rsidP="00000000" w:rsidRDefault="00000000" w:rsidRPr="00000000" w14:paraId="00000042">
      <w:pPr>
        <w:ind w:left="1440" w:firstLine="0"/>
        <w:rPr>
          <w:i w:val="1"/>
          <w:sz w:val="24"/>
          <w:szCs w:val="24"/>
        </w:rPr>
      </w:pPr>
      <w:r w:rsidDel="00000000" w:rsidR="00000000" w:rsidRPr="00000000">
        <w:rPr>
          <w:i w:val="1"/>
          <w:sz w:val="24"/>
          <w:szCs w:val="24"/>
          <w:rtl w:val="0"/>
        </w:rPr>
        <w:t xml:space="preserve">The KAAN Conference has strived to promote the works of adoptees and the adoptee experience by featuring them as keynote speakers. As with the conference sessions, KAAN provides financial assistance for the keynote speakers as an acknowledgement of their contribution of time, talent, experience and stories. This year the conference will feature a panel of Deaf adoptees, mixed-race Korean adoptees, a keynote address by an adoptive mom on how to be an ally, and screenings of three short films.  </w:t>
      </w:r>
    </w:p>
    <w:p w:rsidR="00000000" w:rsidDel="00000000" w:rsidP="00000000" w:rsidRDefault="00000000" w:rsidRPr="00000000" w14:paraId="00000043">
      <w:pPr>
        <w:rPr>
          <w:b w:val="1"/>
          <w:sz w:val="24"/>
          <w:szCs w:val="24"/>
          <w:u w:val="single"/>
        </w:rPr>
      </w:pPr>
      <w:r w:rsidDel="00000000" w:rsidR="00000000" w:rsidRPr="00000000">
        <w:rPr>
          <w:b w:val="1"/>
          <w:sz w:val="24"/>
          <w:szCs w:val="24"/>
          <w:u w:val="single"/>
          <w:rtl w:val="0"/>
        </w:rPr>
        <w:t xml:space="preserve">Youth Program (full program $2,750; or partial program)</w:t>
      </w:r>
    </w:p>
    <w:p w:rsidR="00000000" w:rsidDel="00000000" w:rsidP="00000000" w:rsidRDefault="00000000" w:rsidRPr="00000000" w14:paraId="00000044">
      <w:pPr>
        <w:numPr>
          <w:ilvl w:val="0"/>
          <w:numId w:val="2"/>
        </w:numPr>
        <w:ind w:left="720" w:hanging="360"/>
        <w:rPr>
          <w:b w:val="1"/>
          <w:sz w:val="24"/>
          <w:szCs w:val="24"/>
        </w:rPr>
      </w:pPr>
      <w:r w:rsidDel="00000000" w:rsidR="00000000" w:rsidRPr="00000000">
        <w:rPr>
          <w:b w:val="1"/>
          <w:sz w:val="24"/>
          <w:szCs w:val="24"/>
          <w:rtl w:val="0"/>
        </w:rPr>
        <w:t xml:space="preserve">Partial sponsorship</w:t>
      </w:r>
    </w:p>
    <w:p w:rsidR="00000000" w:rsidDel="00000000" w:rsidP="00000000" w:rsidRDefault="00000000" w:rsidRPr="00000000" w14:paraId="00000045">
      <w:pPr>
        <w:numPr>
          <w:ilvl w:val="1"/>
          <w:numId w:val="2"/>
        </w:numPr>
        <w:ind w:left="1440" w:hanging="360"/>
        <w:rPr>
          <w:b w:val="1"/>
          <w:sz w:val="24"/>
          <w:szCs w:val="24"/>
        </w:rPr>
      </w:pPr>
      <w:r w:rsidDel="00000000" w:rsidR="00000000" w:rsidRPr="00000000">
        <w:rPr>
          <w:b w:val="1"/>
          <w:sz w:val="24"/>
          <w:szCs w:val="24"/>
          <w:rtl w:val="0"/>
        </w:rPr>
        <w:t xml:space="preserve">Company/Name, photo/logo, website, contact info, and detailed company  description in the Attendify Conference App </w:t>
      </w:r>
    </w:p>
    <w:p w:rsidR="00000000" w:rsidDel="00000000" w:rsidP="00000000" w:rsidRDefault="00000000" w:rsidRPr="00000000" w14:paraId="00000046">
      <w:pPr>
        <w:numPr>
          <w:ilvl w:val="1"/>
          <w:numId w:val="2"/>
        </w:numPr>
        <w:ind w:left="1440" w:hanging="360"/>
        <w:rPr>
          <w:b w:val="1"/>
          <w:sz w:val="24"/>
          <w:szCs w:val="24"/>
        </w:rPr>
      </w:pPr>
      <w:r w:rsidDel="00000000" w:rsidR="00000000" w:rsidRPr="00000000">
        <w:rPr>
          <w:b w:val="1"/>
          <w:sz w:val="24"/>
          <w:szCs w:val="24"/>
          <w:rtl w:val="0"/>
        </w:rPr>
        <w:t xml:space="preserve">Recognition in Attendify Conference App as a Youth Program sponsor </w:t>
      </w:r>
    </w:p>
    <w:p w:rsidR="00000000" w:rsidDel="00000000" w:rsidP="00000000" w:rsidRDefault="00000000" w:rsidRPr="00000000" w14:paraId="00000047">
      <w:pPr>
        <w:numPr>
          <w:ilvl w:val="1"/>
          <w:numId w:val="2"/>
        </w:numPr>
        <w:ind w:left="1440" w:hanging="360"/>
        <w:rPr>
          <w:b w:val="1"/>
          <w:sz w:val="24"/>
          <w:szCs w:val="24"/>
        </w:rPr>
      </w:pPr>
      <w:r w:rsidDel="00000000" w:rsidR="00000000" w:rsidRPr="00000000">
        <w:rPr>
          <w:b w:val="1"/>
          <w:sz w:val="24"/>
          <w:szCs w:val="24"/>
          <w:rtl w:val="0"/>
        </w:rPr>
        <w:t xml:space="preserve">Logo/name on KAAN website as Youth Program sponsor </w:t>
      </w:r>
    </w:p>
    <w:p w:rsidR="00000000" w:rsidDel="00000000" w:rsidP="00000000" w:rsidRDefault="00000000" w:rsidRPr="00000000" w14:paraId="00000048">
      <w:pPr>
        <w:numPr>
          <w:ilvl w:val="0"/>
          <w:numId w:val="2"/>
        </w:numPr>
        <w:ind w:left="720" w:hanging="360"/>
        <w:rPr>
          <w:b w:val="1"/>
          <w:sz w:val="24"/>
          <w:szCs w:val="24"/>
        </w:rPr>
      </w:pPr>
      <w:r w:rsidDel="00000000" w:rsidR="00000000" w:rsidRPr="00000000">
        <w:rPr>
          <w:b w:val="1"/>
          <w:sz w:val="24"/>
          <w:szCs w:val="24"/>
          <w:rtl w:val="0"/>
        </w:rPr>
        <w:t xml:space="preserve">Full sponsorship</w:t>
      </w:r>
    </w:p>
    <w:p w:rsidR="00000000" w:rsidDel="00000000" w:rsidP="00000000" w:rsidRDefault="00000000" w:rsidRPr="00000000" w14:paraId="00000049">
      <w:pPr>
        <w:numPr>
          <w:ilvl w:val="1"/>
          <w:numId w:val="2"/>
        </w:numPr>
        <w:ind w:left="1440" w:hanging="360"/>
        <w:rPr>
          <w:b w:val="1"/>
          <w:sz w:val="24"/>
          <w:szCs w:val="24"/>
        </w:rPr>
      </w:pPr>
      <w:r w:rsidDel="00000000" w:rsidR="00000000" w:rsidRPr="00000000">
        <w:rPr>
          <w:b w:val="1"/>
          <w:sz w:val="24"/>
          <w:szCs w:val="24"/>
          <w:rtl w:val="0"/>
        </w:rPr>
        <w:t xml:space="preserve">Recognition at Gala Dinner</w:t>
      </w:r>
    </w:p>
    <w:p w:rsidR="00000000" w:rsidDel="00000000" w:rsidP="00000000" w:rsidRDefault="00000000" w:rsidRPr="00000000" w14:paraId="0000004A">
      <w:pPr>
        <w:numPr>
          <w:ilvl w:val="1"/>
          <w:numId w:val="2"/>
        </w:numPr>
        <w:ind w:left="1440" w:hanging="360"/>
        <w:rPr>
          <w:b w:val="1"/>
          <w:sz w:val="24"/>
          <w:szCs w:val="24"/>
        </w:rPr>
      </w:pPr>
      <w:r w:rsidDel="00000000" w:rsidR="00000000" w:rsidRPr="00000000">
        <w:rPr>
          <w:b w:val="1"/>
          <w:sz w:val="24"/>
          <w:szCs w:val="24"/>
          <w:rtl w:val="0"/>
        </w:rPr>
        <w:t xml:space="preserve">Company/Name, photo/logo, website, contact info, and detailed company  description in the Attendify Conference App </w:t>
      </w:r>
    </w:p>
    <w:p w:rsidR="00000000" w:rsidDel="00000000" w:rsidP="00000000" w:rsidRDefault="00000000" w:rsidRPr="00000000" w14:paraId="0000004B">
      <w:pPr>
        <w:numPr>
          <w:ilvl w:val="1"/>
          <w:numId w:val="2"/>
        </w:numPr>
        <w:ind w:left="1440" w:hanging="360"/>
        <w:rPr>
          <w:b w:val="1"/>
          <w:sz w:val="24"/>
          <w:szCs w:val="24"/>
        </w:rPr>
      </w:pPr>
      <w:r w:rsidDel="00000000" w:rsidR="00000000" w:rsidRPr="00000000">
        <w:rPr>
          <w:b w:val="1"/>
          <w:sz w:val="24"/>
          <w:szCs w:val="24"/>
          <w:rtl w:val="0"/>
        </w:rPr>
        <w:t xml:space="preserve">Recognition in Attendify Conference App as a Youth Program sponsor </w:t>
      </w:r>
    </w:p>
    <w:p w:rsidR="00000000" w:rsidDel="00000000" w:rsidP="00000000" w:rsidRDefault="00000000" w:rsidRPr="00000000" w14:paraId="0000004C">
      <w:pPr>
        <w:numPr>
          <w:ilvl w:val="1"/>
          <w:numId w:val="2"/>
        </w:numPr>
        <w:ind w:left="1440" w:hanging="360"/>
        <w:rPr>
          <w:b w:val="1"/>
          <w:sz w:val="24"/>
          <w:szCs w:val="24"/>
        </w:rPr>
      </w:pPr>
      <w:r w:rsidDel="00000000" w:rsidR="00000000" w:rsidRPr="00000000">
        <w:rPr>
          <w:b w:val="1"/>
          <w:sz w:val="24"/>
          <w:szCs w:val="24"/>
          <w:rtl w:val="0"/>
        </w:rPr>
        <w:t xml:space="preserve">Logo/name on KAAN website as Youth Program sponsor </w:t>
      </w:r>
    </w:p>
    <w:p w:rsidR="00000000" w:rsidDel="00000000" w:rsidP="00000000" w:rsidRDefault="00000000" w:rsidRPr="00000000" w14:paraId="0000004D">
      <w:pPr>
        <w:numPr>
          <w:ilvl w:val="1"/>
          <w:numId w:val="2"/>
        </w:numPr>
        <w:ind w:left="1440" w:hanging="360"/>
        <w:rPr>
          <w:b w:val="1"/>
          <w:sz w:val="24"/>
          <w:szCs w:val="24"/>
        </w:rPr>
      </w:pPr>
      <w:r w:rsidDel="00000000" w:rsidR="00000000" w:rsidRPr="00000000">
        <w:rPr>
          <w:b w:val="1"/>
          <w:sz w:val="24"/>
          <w:szCs w:val="24"/>
          <w:rtl w:val="0"/>
        </w:rPr>
        <w:t xml:space="preserve">Banner provided for display at conference </w:t>
      </w:r>
    </w:p>
    <w:p w:rsidR="00000000" w:rsidDel="00000000" w:rsidP="00000000" w:rsidRDefault="00000000" w:rsidRPr="00000000" w14:paraId="0000004E">
      <w:pPr>
        <w:ind w:left="1440" w:firstLine="0"/>
        <w:rPr>
          <w:i w:val="1"/>
          <w:sz w:val="24"/>
          <w:szCs w:val="24"/>
        </w:rPr>
      </w:pPr>
      <w:r w:rsidDel="00000000" w:rsidR="00000000" w:rsidRPr="00000000">
        <w:rPr>
          <w:i w:val="1"/>
          <w:sz w:val="24"/>
          <w:szCs w:val="24"/>
          <w:rtl w:val="0"/>
        </w:rPr>
        <w:t xml:space="preserve">KAAN partners with Sejong Cultural Education Inc. to provide a robust youth program during the conference. This program is geared toward youth 8-17 years old. Staff from Sejong Camp provide cultural activities, facilitated discussions about adoption and ethnic identity, and also supervise an off-site field trip. The Youth Program is an integral part of the conference as it allows youth to create relationships with other adoptees, and children of adoptees. </w:t>
      </w:r>
    </w:p>
    <w:p w:rsidR="00000000" w:rsidDel="00000000" w:rsidP="00000000" w:rsidRDefault="00000000" w:rsidRPr="00000000" w14:paraId="0000004F">
      <w:pPr>
        <w:rPr>
          <w:b w:val="1"/>
          <w:sz w:val="24"/>
          <w:szCs w:val="24"/>
          <w:u w:val="single"/>
        </w:rPr>
      </w:pPr>
      <w:r w:rsidDel="00000000" w:rsidR="00000000" w:rsidRPr="00000000">
        <w:rPr>
          <w:b w:val="1"/>
          <w:sz w:val="24"/>
          <w:szCs w:val="24"/>
          <w:u w:val="single"/>
          <w:rtl w:val="0"/>
        </w:rPr>
        <w:t xml:space="preserve">Childcare Program ($500)</w:t>
      </w:r>
    </w:p>
    <w:p w:rsidR="00000000" w:rsidDel="00000000" w:rsidP="00000000" w:rsidRDefault="00000000" w:rsidRPr="00000000" w14:paraId="00000050">
      <w:pPr>
        <w:numPr>
          <w:ilvl w:val="1"/>
          <w:numId w:val="2"/>
        </w:numPr>
        <w:ind w:left="1440" w:hanging="360"/>
        <w:rPr>
          <w:b w:val="1"/>
          <w:sz w:val="24"/>
          <w:szCs w:val="24"/>
        </w:rPr>
      </w:pPr>
      <w:r w:rsidDel="00000000" w:rsidR="00000000" w:rsidRPr="00000000">
        <w:rPr>
          <w:b w:val="1"/>
          <w:sz w:val="24"/>
          <w:szCs w:val="24"/>
          <w:rtl w:val="0"/>
        </w:rPr>
        <w:t xml:space="preserve">Company/Name, photo/logo, website, contact info, and detailed company  description in the Attendify Conference App </w:t>
      </w:r>
    </w:p>
    <w:p w:rsidR="00000000" w:rsidDel="00000000" w:rsidP="00000000" w:rsidRDefault="00000000" w:rsidRPr="00000000" w14:paraId="00000051">
      <w:pPr>
        <w:numPr>
          <w:ilvl w:val="1"/>
          <w:numId w:val="2"/>
        </w:numPr>
        <w:ind w:left="1440" w:hanging="360"/>
        <w:rPr>
          <w:b w:val="1"/>
          <w:sz w:val="24"/>
          <w:szCs w:val="24"/>
        </w:rPr>
      </w:pPr>
      <w:r w:rsidDel="00000000" w:rsidR="00000000" w:rsidRPr="00000000">
        <w:rPr>
          <w:b w:val="1"/>
          <w:sz w:val="24"/>
          <w:szCs w:val="24"/>
          <w:rtl w:val="0"/>
        </w:rPr>
        <w:t xml:space="preserve">Recognition in Attendify Conference App as Childcare Program sponsor </w:t>
      </w:r>
    </w:p>
    <w:p w:rsidR="00000000" w:rsidDel="00000000" w:rsidP="00000000" w:rsidRDefault="00000000" w:rsidRPr="00000000" w14:paraId="00000052">
      <w:pPr>
        <w:numPr>
          <w:ilvl w:val="1"/>
          <w:numId w:val="2"/>
        </w:numPr>
        <w:ind w:left="1440" w:hanging="360"/>
        <w:rPr>
          <w:b w:val="1"/>
          <w:sz w:val="24"/>
          <w:szCs w:val="24"/>
        </w:rPr>
      </w:pPr>
      <w:r w:rsidDel="00000000" w:rsidR="00000000" w:rsidRPr="00000000">
        <w:rPr>
          <w:b w:val="1"/>
          <w:sz w:val="24"/>
          <w:szCs w:val="24"/>
          <w:rtl w:val="0"/>
        </w:rPr>
        <w:t xml:space="preserve">Logo/name on KAAN website as Childcare Program sponsor </w:t>
      </w:r>
    </w:p>
    <w:p w:rsidR="00000000" w:rsidDel="00000000" w:rsidP="00000000" w:rsidRDefault="00000000" w:rsidRPr="00000000" w14:paraId="00000053">
      <w:pPr>
        <w:ind w:left="1440" w:firstLine="0"/>
        <w:rPr>
          <w:i w:val="1"/>
          <w:sz w:val="24"/>
          <w:szCs w:val="24"/>
        </w:rPr>
      </w:pPr>
      <w:r w:rsidDel="00000000" w:rsidR="00000000" w:rsidRPr="00000000">
        <w:rPr>
          <w:i w:val="1"/>
          <w:sz w:val="24"/>
          <w:szCs w:val="24"/>
          <w:rtl w:val="0"/>
        </w:rPr>
        <w:t xml:space="preserve">The Childcare Program provides cultural activities for younger children (ages 3-7 years old) while their parents are participating in conference workshops. This provides children to interact with other kids their age who are also adopted, or are children of adoptees. It also provides parents the time to fully engage in the conference. </w:t>
      </w:r>
    </w:p>
    <w:p w:rsidR="00000000" w:rsidDel="00000000" w:rsidP="00000000" w:rsidRDefault="00000000" w:rsidRPr="00000000" w14:paraId="00000054">
      <w:pPr>
        <w:rPr>
          <w:b w:val="1"/>
          <w:sz w:val="24"/>
          <w:szCs w:val="24"/>
          <w:u w:val="single"/>
        </w:rPr>
      </w:pPr>
      <w:r w:rsidDel="00000000" w:rsidR="00000000" w:rsidRPr="00000000">
        <w:rPr>
          <w:b w:val="1"/>
          <w:sz w:val="24"/>
          <w:szCs w:val="24"/>
          <w:u w:val="single"/>
          <w:rtl w:val="0"/>
        </w:rPr>
        <w:t xml:space="preserve">ASL (American Sign Language) Program (full program $2,750; or partial program)</w:t>
      </w:r>
    </w:p>
    <w:p w:rsidR="00000000" w:rsidDel="00000000" w:rsidP="00000000" w:rsidRDefault="00000000" w:rsidRPr="00000000" w14:paraId="00000055">
      <w:pPr>
        <w:numPr>
          <w:ilvl w:val="0"/>
          <w:numId w:val="2"/>
        </w:numPr>
        <w:ind w:left="720" w:hanging="360"/>
        <w:rPr>
          <w:b w:val="1"/>
          <w:sz w:val="24"/>
          <w:szCs w:val="24"/>
        </w:rPr>
      </w:pPr>
      <w:r w:rsidDel="00000000" w:rsidR="00000000" w:rsidRPr="00000000">
        <w:rPr>
          <w:b w:val="1"/>
          <w:sz w:val="24"/>
          <w:szCs w:val="24"/>
          <w:rtl w:val="0"/>
        </w:rPr>
        <w:t xml:space="preserve">Partial sponsorship</w:t>
      </w:r>
    </w:p>
    <w:p w:rsidR="00000000" w:rsidDel="00000000" w:rsidP="00000000" w:rsidRDefault="00000000" w:rsidRPr="00000000" w14:paraId="00000056">
      <w:pPr>
        <w:numPr>
          <w:ilvl w:val="1"/>
          <w:numId w:val="2"/>
        </w:numPr>
        <w:ind w:left="1440" w:hanging="360"/>
        <w:rPr>
          <w:b w:val="1"/>
          <w:sz w:val="24"/>
          <w:szCs w:val="24"/>
        </w:rPr>
      </w:pPr>
      <w:r w:rsidDel="00000000" w:rsidR="00000000" w:rsidRPr="00000000">
        <w:rPr>
          <w:b w:val="1"/>
          <w:sz w:val="24"/>
          <w:szCs w:val="24"/>
          <w:rtl w:val="0"/>
        </w:rPr>
        <w:t xml:space="preserve">Company/Name, photo/logo, website, contact info, and detailed company  description in the Attendify Conference App </w:t>
      </w:r>
    </w:p>
    <w:p w:rsidR="00000000" w:rsidDel="00000000" w:rsidP="00000000" w:rsidRDefault="00000000" w:rsidRPr="00000000" w14:paraId="00000057">
      <w:pPr>
        <w:numPr>
          <w:ilvl w:val="1"/>
          <w:numId w:val="2"/>
        </w:numPr>
        <w:ind w:left="1440" w:hanging="360"/>
        <w:rPr>
          <w:b w:val="1"/>
          <w:sz w:val="24"/>
          <w:szCs w:val="24"/>
        </w:rPr>
      </w:pPr>
      <w:r w:rsidDel="00000000" w:rsidR="00000000" w:rsidRPr="00000000">
        <w:rPr>
          <w:b w:val="1"/>
          <w:sz w:val="24"/>
          <w:szCs w:val="24"/>
          <w:rtl w:val="0"/>
        </w:rPr>
        <w:t xml:space="preserve">Recognition in Attendify Conference App as a Youth Program sponsor </w:t>
      </w:r>
    </w:p>
    <w:p w:rsidR="00000000" w:rsidDel="00000000" w:rsidP="00000000" w:rsidRDefault="00000000" w:rsidRPr="00000000" w14:paraId="00000058">
      <w:pPr>
        <w:numPr>
          <w:ilvl w:val="1"/>
          <w:numId w:val="2"/>
        </w:numPr>
        <w:ind w:left="1440" w:hanging="360"/>
        <w:rPr>
          <w:b w:val="1"/>
          <w:sz w:val="24"/>
          <w:szCs w:val="24"/>
        </w:rPr>
      </w:pPr>
      <w:r w:rsidDel="00000000" w:rsidR="00000000" w:rsidRPr="00000000">
        <w:rPr>
          <w:b w:val="1"/>
          <w:sz w:val="24"/>
          <w:szCs w:val="24"/>
          <w:rtl w:val="0"/>
        </w:rPr>
        <w:t xml:space="preserve">Logo/name on KAAN website as Youth Program sponsor </w:t>
      </w:r>
    </w:p>
    <w:p w:rsidR="00000000" w:rsidDel="00000000" w:rsidP="00000000" w:rsidRDefault="00000000" w:rsidRPr="00000000" w14:paraId="00000059">
      <w:pPr>
        <w:numPr>
          <w:ilvl w:val="0"/>
          <w:numId w:val="2"/>
        </w:numPr>
        <w:ind w:left="720" w:hanging="360"/>
        <w:rPr>
          <w:b w:val="1"/>
          <w:sz w:val="24"/>
          <w:szCs w:val="24"/>
        </w:rPr>
      </w:pPr>
      <w:r w:rsidDel="00000000" w:rsidR="00000000" w:rsidRPr="00000000">
        <w:rPr>
          <w:b w:val="1"/>
          <w:sz w:val="24"/>
          <w:szCs w:val="24"/>
          <w:rtl w:val="0"/>
        </w:rPr>
        <w:t xml:space="preserve">Full sponsorship</w:t>
      </w:r>
    </w:p>
    <w:p w:rsidR="00000000" w:rsidDel="00000000" w:rsidP="00000000" w:rsidRDefault="00000000" w:rsidRPr="00000000" w14:paraId="0000005A">
      <w:pPr>
        <w:numPr>
          <w:ilvl w:val="1"/>
          <w:numId w:val="2"/>
        </w:numPr>
        <w:ind w:left="1440" w:hanging="360"/>
        <w:rPr>
          <w:b w:val="1"/>
          <w:sz w:val="24"/>
          <w:szCs w:val="24"/>
        </w:rPr>
      </w:pPr>
      <w:r w:rsidDel="00000000" w:rsidR="00000000" w:rsidRPr="00000000">
        <w:rPr>
          <w:b w:val="1"/>
          <w:sz w:val="24"/>
          <w:szCs w:val="24"/>
          <w:rtl w:val="0"/>
        </w:rPr>
        <w:t xml:space="preserve">Recognition at Gala Dinner</w:t>
      </w:r>
    </w:p>
    <w:p w:rsidR="00000000" w:rsidDel="00000000" w:rsidP="00000000" w:rsidRDefault="00000000" w:rsidRPr="00000000" w14:paraId="0000005B">
      <w:pPr>
        <w:numPr>
          <w:ilvl w:val="1"/>
          <w:numId w:val="2"/>
        </w:numPr>
        <w:ind w:left="1440" w:hanging="360"/>
        <w:rPr>
          <w:b w:val="1"/>
          <w:sz w:val="24"/>
          <w:szCs w:val="24"/>
        </w:rPr>
      </w:pPr>
      <w:r w:rsidDel="00000000" w:rsidR="00000000" w:rsidRPr="00000000">
        <w:rPr>
          <w:b w:val="1"/>
          <w:sz w:val="24"/>
          <w:szCs w:val="24"/>
          <w:rtl w:val="0"/>
        </w:rPr>
        <w:t xml:space="preserve">Company/Name, photo/logo, website, contact info, and detailed company  description in the Attendify Conference App </w:t>
      </w:r>
    </w:p>
    <w:p w:rsidR="00000000" w:rsidDel="00000000" w:rsidP="00000000" w:rsidRDefault="00000000" w:rsidRPr="00000000" w14:paraId="0000005C">
      <w:pPr>
        <w:numPr>
          <w:ilvl w:val="1"/>
          <w:numId w:val="2"/>
        </w:numPr>
        <w:ind w:left="1440" w:hanging="360"/>
        <w:rPr>
          <w:b w:val="1"/>
          <w:sz w:val="24"/>
          <w:szCs w:val="24"/>
        </w:rPr>
      </w:pPr>
      <w:r w:rsidDel="00000000" w:rsidR="00000000" w:rsidRPr="00000000">
        <w:rPr>
          <w:b w:val="1"/>
          <w:sz w:val="24"/>
          <w:szCs w:val="24"/>
          <w:rtl w:val="0"/>
        </w:rPr>
        <w:t xml:space="preserve">Recognition in Attendify Conference App as a Youth Program sponsor </w:t>
      </w:r>
    </w:p>
    <w:p w:rsidR="00000000" w:rsidDel="00000000" w:rsidP="00000000" w:rsidRDefault="00000000" w:rsidRPr="00000000" w14:paraId="0000005D">
      <w:pPr>
        <w:numPr>
          <w:ilvl w:val="1"/>
          <w:numId w:val="2"/>
        </w:numPr>
        <w:ind w:left="1440" w:hanging="360"/>
        <w:rPr>
          <w:b w:val="1"/>
          <w:sz w:val="24"/>
          <w:szCs w:val="24"/>
        </w:rPr>
      </w:pPr>
      <w:r w:rsidDel="00000000" w:rsidR="00000000" w:rsidRPr="00000000">
        <w:rPr>
          <w:b w:val="1"/>
          <w:sz w:val="24"/>
          <w:szCs w:val="24"/>
          <w:rtl w:val="0"/>
        </w:rPr>
        <w:t xml:space="preserve">Logo/name on KAAN website as Youth Program sponsor </w:t>
      </w:r>
    </w:p>
    <w:p w:rsidR="00000000" w:rsidDel="00000000" w:rsidP="00000000" w:rsidRDefault="00000000" w:rsidRPr="00000000" w14:paraId="0000005E">
      <w:pPr>
        <w:numPr>
          <w:ilvl w:val="1"/>
          <w:numId w:val="2"/>
        </w:numPr>
        <w:ind w:left="1440" w:hanging="360"/>
        <w:rPr>
          <w:b w:val="1"/>
          <w:sz w:val="24"/>
          <w:szCs w:val="24"/>
        </w:rPr>
      </w:pPr>
      <w:r w:rsidDel="00000000" w:rsidR="00000000" w:rsidRPr="00000000">
        <w:rPr>
          <w:b w:val="1"/>
          <w:sz w:val="24"/>
          <w:szCs w:val="24"/>
          <w:rtl w:val="0"/>
        </w:rPr>
        <w:t xml:space="preserve">Banner provided for display at conference </w:t>
      </w:r>
    </w:p>
    <w:p w:rsidR="00000000" w:rsidDel="00000000" w:rsidP="00000000" w:rsidRDefault="00000000" w:rsidRPr="00000000" w14:paraId="0000005F">
      <w:pPr>
        <w:ind w:left="1440" w:firstLine="0"/>
        <w:rPr>
          <w:i w:val="1"/>
          <w:sz w:val="24"/>
          <w:szCs w:val="24"/>
        </w:rPr>
      </w:pPr>
      <w:r w:rsidDel="00000000" w:rsidR="00000000" w:rsidRPr="00000000">
        <w:rPr>
          <w:i w:val="1"/>
          <w:sz w:val="24"/>
          <w:szCs w:val="24"/>
          <w:rtl w:val="0"/>
        </w:rPr>
        <w:t xml:space="preserve">As part of our mission, KAAN has worked to be  inclusive of adoptees of all experiences and abilities. KAAN has provided ASL interpreter services since 2017. Since then, the program has grown to include an ASL coordinator and several interpreters. The interpreters provide individual services for attendees during the conference. The interpreters attend the sessions, and mainstage/keynote features with their specific participant. This is an important program that provides services that allow adoptees that would not otherwise be able to participate in the Conference and connect with the adoptee community an opportunity to learn, connect and have dialogue with others. </w:t>
      </w:r>
    </w:p>
    <w:p w:rsidR="00000000" w:rsidDel="00000000" w:rsidP="00000000" w:rsidRDefault="00000000" w:rsidRPr="00000000" w14:paraId="00000060">
      <w:pPr>
        <w:rPr>
          <w:b w:val="1"/>
          <w:sz w:val="24"/>
          <w:szCs w:val="24"/>
        </w:rPr>
      </w:pPr>
      <w:r w:rsidDel="00000000" w:rsidR="00000000" w:rsidRPr="00000000">
        <w:rPr>
          <w:rtl w:val="0"/>
        </w:rPr>
      </w:r>
    </w:p>
    <w:p w:rsidR="00000000" w:rsidDel="00000000" w:rsidP="00000000" w:rsidRDefault="00000000" w:rsidRPr="00000000" w14:paraId="00000061">
      <w:pPr>
        <w:rPr>
          <w:b w:val="1"/>
          <w:sz w:val="28"/>
          <w:szCs w:val="28"/>
        </w:rPr>
      </w:pPr>
      <w:r w:rsidDel="00000000" w:rsidR="00000000" w:rsidRPr="00000000">
        <w:rPr>
          <w:b w:val="1"/>
          <w:sz w:val="24"/>
          <w:szCs w:val="24"/>
          <w:rtl w:val="0"/>
        </w:rPr>
        <w:t xml:space="preserve">If you wish to sponsor a portion of the KAAN Conference, please contact Katie Bozek at </w:t>
      </w:r>
      <w:hyperlink r:id="rId7">
        <w:r w:rsidDel="00000000" w:rsidR="00000000" w:rsidRPr="00000000">
          <w:rPr>
            <w:b w:val="1"/>
            <w:color w:val="1155cc"/>
            <w:sz w:val="24"/>
            <w:szCs w:val="24"/>
            <w:u w:val="single"/>
            <w:rtl w:val="0"/>
          </w:rPr>
          <w:t xml:space="preserve">katie@wearekaan.org</w:t>
        </w:r>
      </w:hyperlink>
      <w:r w:rsidDel="00000000" w:rsidR="00000000" w:rsidRPr="00000000">
        <w:rPr>
          <w:b w:val="1"/>
          <w:sz w:val="24"/>
          <w:szCs w:val="24"/>
          <w:rtl w:val="0"/>
        </w:rPr>
        <w:t xml:space="preserve"> for further details. </w:t>
      </w:r>
      <w:r w:rsidDel="00000000" w:rsidR="00000000" w:rsidRPr="00000000">
        <w:rPr>
          <w:rtl w:val="0"/>
        </w:rPr>
      </w:r>
    </w:p>
    <w:sectPr>
      <w:pgSz w:h="15840" w:w="12240"/>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katie@weareka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